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02" w:rsidRPr="00596BB4" w:rsidRDefault="00483302" w:rsidP="00483302">
      <w:pPr>
        <w:spacing w:line="360" w:lineRule="auto"/>
        <w:jc w:val="center"/>
        <w:rPr>
          <w:rFonts w:ascii="Arial" w:hAnsi="Arial" w:cs="Arial"/>
          <w:lang w:val="it-IT"/>
        </w:rPr>
      </w:pPr>
      <w:proofErr w:type="gramStart"/>
      <w:r w:rsidRPr="00596BB4">
        <w:rPr>
          <w:rFonts w:ascii="Arial" w:hAnsi="Arial" w:cs="Arial"/>
          <w:lang w:val="it-IT"/>
        </w:rPr>
        <w:t>SCUOLA  PRIMARIA</w:t>
      </w:r>
      <w:proofErr w:type="gramEnd"/>
      <w:r w:rsidRPr="00596BB4">
        <w:rPr>
          <w:rFonts w:ascii="Arial" w:hAnsi="Arial" w:cs="Arial"/>
          <w:lang w:val="it-IT"/>
        </w:rPr>
        <w:t xml:space="preserve"> DI _______________________________________   CLASSE_______</w:t>
      </w:r>
    </w:p>
    <w:p w:rsidR="00483302" w:rsidRDefault="00483302" w:rsidP="00483302">
      <w:pPr>
        <w:spacing w:line="360" w:lineRule="auto"/>
        <w:jc w:val="center"/>
        <w:rPr>
          <w:rFonts w:ascii="Arial" w:hAnsi="Arial" w:cs="Arial"/>
          <w:lang w:val="it-IT"/>
        </w:rPr>
      </w:pPr>
      <w:r w:rsidRPr="00596BB4">
        <w:rPr>
          <w:rFonts w:ascii="Arial" w:hAnsi="Arial" w:cs="Arial"/>
          <w:lang w:val="it-IT"/>
        </w:rPr>
        <w:t>ANNO SCOLASTICO _________/_________</w:t>
      </w:r>
    </w:p>
    <w:p w:rsidR="00483302" w:rsidRDefault="00483302" w:rsidP="00483302">
      <w:pPr>
        <w:spacing w:line="360" w:lineRule="auto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ORARIO SETTIMANALE DELLE/DEGLI INSEGNANTI DELLA ATTIVITA’ SCOLASTICHE</w:t>
      </w:r>
    </w:p>
    <w:tbl>
      <w:tblPr>
        <w:tblStyle w:val="Grigliatabella"/>
        <w:tblW w:w="0" w:type="auto"/>
        <w:tblInd w:w="-432" w:type="dxa"/>
        <w:tblLook w:val="01E0" w:firstRow="1" w:lastRow="1" w:firstColumn="1" w:lastColumn="1" w:noHBand="0" w:noVBand="0"/>
      </w:tblPr>
      <w:tblGrid>
        <w:gridCol w:w="1870"/>
        <w:gridCol w:w="1417"/>
        <w:gridCol w:w="1426"/>
        <w:gridCol w:w="1427"/>
        <w:gridCol w:w="1428"/>
        <w:gridCol w:w="1428"/>
        <w:gridCol w:w="1428"/>
        <w:gridCol w:w="1428"/>
        <w:gridCol w:w="1428"/>
        <w:gridCol w:w="1428"/>
      </w:tblGrid>
      <w:tr w:rsidR="00483302" w:rsidTr="00483302">
        <w:trPr>
          <w:trHeight w:val="735"/>
        </w:trPr>
        <w:tc>
          <w:tcPr>
            <w:tcW w:w="1870" w:type="dxa"/>
            <w:tcBorders>
              <w:bottom w:val="single" w:sz="12" w:space="0" w:color="auto"/>
            </w:tcBorders>
          </w:tcPr>
          <w:p w:rsidR="00483302" w:rsidRPr="00596BB4" w:rsidRDefault="00483302" w:rsidP="00983818">
            <w:pPr>
              <w:rPr>
                <w:rFonts w:ascii="Arial" w:hAnsi="Arial" w:cs="Arial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Dalle ore</w:t>
            </w:r>
            <w:r>
              <w:rPr>
                <w:rFonts w:ascii="Arial" w:hAnsi="Arial" w:cs="Arial"/>
                <w:sz w:val="32"/>
                <w:szCs w:val="32"/>
                <w:lang w:val="it-IT"/>
              </w:rPr>
              <w:t>.</w:t>
            </w:r>
          </w:p>
          <w:p w:rsidR="00483302" w:rsidRPr="00596BB4" w:rsidRDefault="00483302" w:rsidP="00983818">
            <w:pPr>
              <w:jc w:val="right"/>
              <w:rPr>
                <w:rFonts w:ascii="Arial" w:hAnsi="Arial" w:cs="Arial"/>
                <w:sz w:val="32"/>
                <w:szCs w:val="32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alle ore</w:t>
            </w:r>
            <w:r>
              <w:rPr>
                <w:rFonts w:ascii="Arial" w:hAnsi="Arial" w:cs="Arial"/>
                <w:sz w:val="32"/>
                <w:szCs w:val="32"/>
                <w:lang w:val="it-IT"/>
              </w:rPr>
              <w:t>.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483302" w:rsidRPr="00596BB4" w:rsidRDefault="00483302" w:rsidP="00983818">
            <w:pPr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</w:t>
            </w:r>
            <w:proofErr w:type="gramEnd"/>
            <w:r>
              <w:rPr>
                <w:rFonts w:ascii="Arial" w:hAnsi="Arial" w:cs="Arial"/>
                <w:lang w:val="it-IT"/>
              </w:rPr>
              <w:t>.</w:t>
            </w:r>
          </w:p>
          <w:p w:rsidR="00483302" w:rsidRDefault="00483302" w:rsidP="00983818">
            <w:pPr>
              <w:jc w:val="right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9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…..</w:t>
            </w:r>
          </w:p>
        </w:tc>
        <w:tc>
          <w:tcPr>
            <w:tcW w:w="1426" w:type="dxa"/>
            <w:tcBorders>
              <w:bottom w:val="single" w:sz="2" w:space="0" w:color="auto"/>
            </w:tcBorders>
          </w:tcPr>
          <w:p w:rsidR="00483302" w:rsidRPr="00596BB4" w:rsidRDefault="00483302" w:rsidP="00983818">
            <w:pPr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9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</w:t>
            </w:r>
            <w:proofErr w:type="gramEnd"/>
            <w:r>
              <w:rPr>
                <w:rFonts w:ascii="Arial" w:hAnsi="Arial" w:cs="Arial"/>
                <w:lang w:val="it-IT"/>
              </w:rPr>
              <w:t>.</w:t>
            </w:r>
          </w:p>
          <w:p w:rsidR="00483302" w:rsidRPr="00DB3EAA" w:rsidRDefault="00483302" w:rsidP="0098381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-IT"/>
              </w:rPr>
              <w:t>10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…..</w:t>
            </w:r>
          </w:p>
        </w:tc>
        <w:tc>
          <w:tcPr>
            <w:tcW w:w="1427" w:type="dxa"/>
            <w:tcBorders>
              <w:bottom w:val="single" w:sz="2" w:space="0" w:color="auto"/>
            </w:tcBorders>
          </w:tcPr>
          <w:p w:rsidR="00483302" w:rsidRPr="00596BB4" w:rsidRDefault="00483302" w:rsidP="00983818">
            <w:pPr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10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</w:t>
            </w:r>
            <w:proofErr w:type="gramEnd"/>
            <w:r>
              <w:rPr>
                <w:rFonts w:ascii="Arial" w:hAnsi="Arial" w:cs="Arial"/>
                <w:lang w:val="it-IT"/>
              </w:rPr>
              <w:t>.</w:t>
            </w:r>
          </w:p>
          <w:p w:rsidR="00483302" w:rsidRDefault="00483302" w:rsidP="00983818">
            <w:pPr>
              <w:jc w:val="right"/>
            </w:pPr>
            <w:r>
              <w:rPr>
                <w:rFonts w:ascii="Arial" w:hAnsi="Arial" w:cs="Arial"/>
                <w:lang w:val="it-IT"/>
              </w:rPr>
              <w:t>10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…..</w:t>
            </w:r>
          </w:p>
        </w:tc>
        <w:tc>
          <w:tcPr>
            <w:tcW w:w="1428" w:type="dxa"/>
            <w:tcBorders>
              <w:bottom w:val="single" w:sz="2" w:space="0" w:color="auto"/>
            </w:tcBorders>
          </w:tcPr>
          <w:p w:rsidR="00483302" w:rsidRPr="00596BB4" w:rsidRDefault="00483302" w:rsidP="00983818">
            <w:pPr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10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</w:t>
            </w:r>
            <w:proofErr w:type="gramEnd"/>
            <w:r>
              <w:rPr>
                <w:rFonts w:ascii="Arial" w:hAnsi="Arial" w:cs="Arial"/>
                <w:lang w:val="it-IT"/>
              </w:rPr>
              <w:t>.</w:t>
            </w:r>
          </w:p>
          <w:p w:rsidR="00483302" w:rsidRDefault="00483302" w:rsidP="00983818">
            <w:pPr>
              <w:jc w:val="right"/>
            </w:pPr>
            <w:r>
              <w:rPr>
                <w:rFonts w:ascii="Arial" w:hAnsi="Arial" w:cs="Arial"/>
                <w:lang w:val="it-IT"/>
              </w:rPr>
              <w:t>11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…..</w:t>
            </w:r>
          </w:p>
        </w:tc>
        <w:tc>
          <w:tcPr>
            <w:tcW w:w="1428" w:type="dxa"/>
            <w:tcBorders>
              <w:bottom w:val="single" w:sz="2" w:space="0" w:color="auto"/>
            </w:tcBorders>
          </w:tcPr>
          <w:p w:rsidR="00483302" w:rsidRPr="00596BB4" w:rsidRDefault="00483302" w:rsidP="00983818">
            <w:pPr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11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</w:t>
            </w:r>
            <w:proofErr w:type="gramEnd"/>
            <w:r>
              <w:rPr>
                <w:rFonts w:ascii="Arial" w:hAnsi="Arial" w:cs="Arial"/>
                <w:lang w:val="it-IT"/>
              </w:rPr>
              <w:t>.</w:t>
            </w:r>
          </w:p>
          <w:p w:rsidR="00483302" w:rsidRDefault="00483302" w:rsidP="00983818">
            <w:pPr>
              <w:jc w:val="center"/>
            </w:pPr>
            <w:r>
              <w:rPr>
                <w:rFonts w:ascii="Arial" w:hAnsi="Arial" w:cs="Arial"/>
                <w:lang w:val="it-IT"/>
              </w:rPr>
              <w:t>12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…..</w:t>
            </w:r>
          </w:p>
        </w:tc>
        <w:tc>
          <w:tcPr>
            <w:tcW w:w="1428" w:type="dxa"/>
            <w:tcBorders>
              <w:bottom w:val="single" w:sz="2" w:space="0" w:color="auto"/>
            </w:tcBorders>
          </w:tcPr>
          <w:p w:rsidR="00483302" w:rsidRPr="00596BB4" w:rsidRDefault="00483302" w:rsidP="00983818">
            <w:pPr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12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</w:t>
            </w:r>
            <w:proofErr w:type="gramEnd"/>
            <w:r>
              <w:rPr>
                <w:rFonts w:ascii="Arial" w:hAnsi="Arial" w:cs="Arial"/>
                <w:lang w:val="it-IT"/>
              </w:rPr>
              <w:t>.</w:t>
            </w:r>
          </w:p>
          <w:p w:rsidR="00483302" w:rsidRDefault="00483302" w:rsidP="00983818">
            <w:pPr>
              <w:jc w:val="right"/>
            </w:pPr>
            <w:r>
              <w:rPr>
                <w:rFonts w:ascii="Arial" w:hAnsi="Arial" w:cs="Arial"/>
                <w:lang w:val="it-IT"/>
              </w:rPr>
              <w:t>13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…..</w:t>
            </w:r>
          </w:p>
        </w:tc>
        <w:tc>
          <w:tcPr>
            <w:tcW w:w="1428" w:type="dxa"/>
            <w:tcBorders>
              <w:bottom w:val="single" w:sz="2" w:space="0" w:color="auto"/>
            </w:tcBorders>
          </w:tcPr>
          <w:p w:rsidR="00483302" w:rsidRPr="00596BB4" w:rsidRDefault="00483302" w:rsidP="00983818">
            <w:pPr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13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</w:t>
            </w:r>
            <w:proofErr w:type="gramEnd"/>
            <w:r>
              <w:rPr>
                <w:rFonts w:ascii="Arial" w:hAnsi="Arial" w:cs="Arial"/>
                <w:lang w:val="it-IT"/>
              </w:rPr>
              <w:t>.</w:t>
            </w:r>
          </w:p>
          <w:p w:rsidR="00483302" w:rsidRDefault="00483302" w:rsidP="00983818">
            <w:pPr>
              <w:jc w:val="center"/>
            </w:pPr>
            <w:r>
              <w:rPr>
                <w:rFonts w:ascii="Arial" w:hAnsi="Arial" w:cs="Arial"/>
                <w:lang w:val="it-IT"/>
              </w:rPr>
              <w:t>14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…..</w:t>
            </w:r>
          </w:p>
        </w:tc>
        <w:tc>
          <w:tcPr>
            <w:tcW w:w="1428" w:type="dxa"/>
            <w:tcBorders>
              <w:bottom w:val="single" w:sz="2" w:space="0" w:color="auto"/>
            </w:tcBorders>
          </w:tcPr>
          <w:p w:rsidR="00483302" w:rsidRPr="00596BB4" w:rsidRDefault="00483302" w:rsidP="00983818">
            <w:pPr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14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</w:t>
            </w:r>
            <w:proofErr w:type="gramEnd"/>
            <w:r>
              <w:rPr>
                <w:rFonts w:ascii="Arial" w:hAnsi="Arial" w:cs="Arial"/>
                <w:lang w:val="it-IT"/>
              </w:rPr>
              <w:t>.</w:t>
            </w:r>
          </w:p>
          <w:p w:rsidR="00483302" w:rsidRDefault="00483302" w:rsidP="00983818">
            <w:pPr>
              <w:jc w:val="right"/>
            </w:pPr>
            <w:r>
              <w:rPr>
                <w:rFonts w:ascii="Arial" w:hAnsi="Arial" w:cs="Arial"/>
                <w:lang w:val="it-IT"/>
              </w:rPr>
              <w:t>15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…..</w:t>
            </w:r>
          </w:p>
        </w:tc>
        <w:tc>
          <w:tcPr>
            <w:tcW w:w="1428" w:type="dxa"/>
            <w:tcBorders>
              <w:bottom w:val="single" w:sz="12" w:space="0" w:color="auto"/>
            </w:tcBorders>
          </w:tcPr>
          <w:p w:rsidR="00483302" w:rsidRPr="00596BB4" w:rsidRDefault="00483302" w:rsidP="00983818">
            <w:pPr>
              <w:rPr>
                <w:rFonts w:ascii="Arial" w:hAnsi="Arial" w:cs="Arial"/>
                <w:lang w:val="it-IT"/>
              </w:rPr>
            </w:pPr>
            <w:proofErr w:type="gramStart"/>
            <w:r>
              <w:rPr>
                <w:rFonts w:ascii="Arial" w:hAnsi="Arial" w:cs="Arial"/>
                <w:lang w:val="it-IT"/>
              </w:rPr>
              <w:t>15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</w:t>
            </w:r>
            <w:proofErr w:type="gramEnd"/>
            <w:r>
              <w:rPr>
                <w:rFonts w:ascii="Arial" w:hAnsi="Arial" w:cs="Arial"/>
                <w:lang w:val="it-IT"/>
              </w:rPr>
              <w:t>.</w:t>
            </w:r>
          </w:p>
          <w:p w:rsidR="00483302" w:rsidRDefault="00483302" w:rsidP="00983818">
            <w:pPr>
              <w:jc w:val="right"/>
            </w:pPr>
            <w:r>
              <w:rPr>
                <w:rFonts w:ascii="Arial" w:hAnsi="Arial" w:cs="Arial"/>
                <w:lang w:val="it-IT"/>
              </w:rPr>
              <w:t>16</w:t>
            </w:r>
            <w:r>
              <w:rPr>
                <w:rFonts w:ascii="Arial" w:hAnsi="Arial" w:cs="Arial"/>
                <w:b/>
                <w:sz w:val="32"/>
                <w:szCs w:val="32"/>
                <w:lang w:val="it-IT"/>
              </w:rPr>
              <w:t>.</w:t>
            </w:r>
            <w:r>
              <w:rPr>
                <w:rFonts w:ascii="Arial" w:hAnsi="Arial" w:cs="Arial"/>
                <w:lang w:val="it-IT"/>
              </w:rPr>
              <w:t>…..</w:t>
            </w:r>
          </w:p>
        </w:tc>
      </w:tr>
      <w:tr w:rsidR="00483302" w:rsidTr="00483302">
        <w:trPr>
          <w:trHeight w:val="368"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LUNEDI’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</w:tr>
      <w:tr w:rsidR="00483302" w:rsidTr="00483302">
        <w:trPr>
          <w:trHeight w:val="367"/>
        </w:trPr>
        <w:tc>
          <w:tcPr>
            <w:tcW w:w="187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</w:tr>
      <w:tr w:rsidR="00483302" w:rsidTr="00483302">
        <w:trPr>
          <w:trHeight w:val="367"/>
        </w:trPr>
        <w:tc>
          <w:tcPr>
            <w:tcW w:w="18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</w:tr>
      <w:tr w:rsidR="00483302" w:rsidTr="00483302">
        <w:trPr>
          <w:trHeight w:val="368"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MARTEDI’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</w:tr>
      <w:tr w:rsidR="00483302" w:rsidTr="00483302">
        <w:trPr>
          <w:trHeight w:val="367"/>
        </w:trPr>
        <w:tc>
          <w:tcPr>
            <w:tcW w:w="187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</w:tr>
      <w:tr w:rsidR="00483302" w:rsidTr="00483302">
        <w:trPr>
          <w:trHeight w:val="367"/>
        </w:trPr>
        <w:tc>
          <w:tcPr>
            <w:tcW w:w="18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</w:tr>
      <w:tr w:rsidR="00483302" w:rsidTr="00483302">
        <w:trPr>
          <w:trHeight w:val="368"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MERCOLEDI’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</w:tr>
      <w:tr w:rsidR="00483302" w:rsidTr="00483302">
        <w:trPr>
          <w:trHeight w:val="367"/>
        </w:trPr>
        <w:tc>
          <w:tcPr>
            <w:tcW w:w="187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</w:tr>
      <w:tr w:rsidR="00483302" w:rsidTr="00483302">
        <w:trPr>
          <w:trHeight w:val="367"/>
        </w:trPr>
        <w:tc>
          <w:tcPr>
            <w:tcW w:w="18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</w:tr>
      <w:tr w:rsidR="00483302" w:rsidTr="00483302">
        <w:trPr>
          <w:trHeight w:val="368"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GIOVEDI’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</w:tr>
      <w:tr w:rsidR="00483302" w:rsidTr="00483302">
        <w:trPr>
          <w:trHeight w:val="367"/>
        </w:trPr>
        <w:tc>
          <w:tcPr>
            <w:tcW w:w="187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</w:tr>
      <w:tr w:rsidR="00483302" w:rsidTr="00483302">
        <w:trPr>
          <w:trHeight w:val="367"/>
        </w:trPr>
        <w:tc>
          <w:tcPr>
            <w:tcW w:w="18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</w:tr>
      <w:tr w:rsidR="00483302" w:rsidTr="00483302">
        <w:trPr>
          <w:trHeight w:val="368"/>
        </w:trPr>
        <w:tc>
          <w:tcPr>
            <w:tcW w:w="1870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VENERDI’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</w:tr>
      <w:tr w:rsidR="00483302" w:rsidTr="00483302">
        <w:trPr>
          <w:trHeight w:val="367"/>
        </w:trPr>
        <w:tc>
          <w:tcPr>
            <w:tcW w:w="1870" w:type="dxa"/>
            <w:vMerge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</w:tr>
      <w:tr w:rsidR="00483302" w:rsidTr="00483302">
        <w:trPr>
          <w:trHeight w:val="367"/>
        </w:trPr>
        <w:tc>
          <w:tcPr>
            <w:tcW w:w="187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:rsidR="00483302" w:rsidRDefault="00483302" w:rsidP="00983818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483302" w:rsidRDefault="00483302" w:rsidP="00483302">
      <w:pPr>
        <w:jc w:val="center"/>
        <w:rPr>
          <w:rFonts w:ascii="Arial" w:hAnsi="Arial" w:cs="Arial"/>
          <w:lang w:val="it-IT"/>
        </w:rPr>
      </w:pPr>
    </w:p>
    <w:p w:rsidR="00483302" w:rsidRDefault="00483302" w:rsidP="00483302">
      <w:pPr>
        <w:tabs>
          <w:tab w:val="left" w:pos="8820"/>
        </w:tabs>
        <w:ind w:right="5286"/>
        <w:rPr>
          <w:rFonts w:ascii="Arial" w:hAnsi="Arial" w:cs="Arial"/>
          <w:lang w:val="it-IT"/>
        </w:rPr>
      </w:pPr>
    </w:p>
    <w:p w:rsidR="00483302" w:rsidRDefault="00483302" w:rsidP="00483302">
      <w:pPr>
        <w:tabs>
          <w:tab w:val="left" w:pos="8820"/>
        </w:tabs>
        <w:ind w:right="5286"/>
        <w:rPr>
          <w:rFonts w:ascii="Arial" w:hAnsi="Arial" w:cs="Arial"/>
          <w:lang w:val="it-IT"/>
        </w:rPr>
      </w:pPr>
    </w:p>
    <w:p w:rsidR="00483302" w:rsidRDefault="00483302" w:rsidP="00483302">
      <w:pPr>
        <w:tabs>
          <w:tab w:val="left" w:pos="8820"/>
        </w:tabs>
        <w:ind w:right="5286"/>
        <w:rPr>
          <w:rFonts w:ascii="Arial" w:hAnsi="Arial" w:cs="Arial"/>
          <w:lang w:val="it-IT"/>
        </w:rPr>
      </w:pPr>
      <w:bookmarkStart w:id="0" w:name="_GoBack"/>
      <w:bookmarkEnd w:id="0"/>
      <w:r>
        <w:rPr>
          <w:rFonts w:ascii="Arial" w:hAnsi="Arial" w:cs="Arial"/>
          <w:lang w:val="it-IT"/>
        </w:rPr>
        <w:t>Gli/Le insegnanti</w:t>
      </w:r>
    </w:p>
    <w:p w:rsidR="00483302" w:rsidRDefault="00483302" w:rsidP="00483302">
      <w:pPr>
        <w:tabs>
          <w:tab w:val="left" w:pos="14220"/>
        </w:tabs>
        <w:ind w:left="-720" w:right="6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________________________    _________________________    _______________________      ________________________</w:t>
      </w:r>
    </w:p>
    <w:p w:rsidR="00483302" w:rsidRDefault="00483302" w:rsidP="00483302">
      <w:pPr>
        <w:spacing w:line="360" w:lineRule="auto"/>
        <w:ind w:left="-720"/>
        <w:rPr>
          <w:rFonts w:ascii="Arial" w:hAnsi="Arial" w:cs="Arial"/>
          <w:sz w:val="16"/>
          <w:szCs w:val="16"/>
          <w:lang w:val="it-IT"/>
        </w:rPr>
      </w:pPr>
    </w:p>
    <w:p w:rsidR="00483302" w:rsidRPr="00BD6555" w:rsidRDefault="00483302" w:rsidP="00483302">
      <w:pPr>
        <w:spacing w:line="360" w:lineRule="auto"/>
        <w:ind w:left="-720"/>
        <w:rPr>
          <w:rFonts w:ascii="Arial" w:hAnsi="Arial" w:cs="Arial"/>
          <w:sz w:val="18"/>
          <w:szCs w:val="18"/>
          <w:lang w:val="it-IT"/>
        </w:rPr>
      </w:pPr>
      <w:r w:rsidRPr="00BD6555">
        <w:rPr>
          <w:rFonts w:ascii="Arial" w:hAnsi="Arial" w:cs="Arial"/>
          <w:sz w:val="18"/>
          <w:szCs w:val="18"/>
          <w:lang w:val="it-IT"/>
        </w:rPr>
        <w:t xml:space="preserve">Compilare ed esporre alla porta dell’aula. Inserire una copia nel registro della programmazione di modulo. In ogni casella indicare nella prima riga l’insegnante in </w:t>
      </w:r>
      <w:proofErr w:type="gramStart"/>
      <w:r w:rsidRPr="00BD6555">
        <w:rPr>
          <w:rFonts w:ascii="Arial" w:hAnsi="Arial" w:cs="Arial"/>
          <w:sz w:val="18"/>
          <w:szCs w:val="18"/>
          <w:lang w:val="it-IT"/>
        </w:rPr>
        <w:t>servizio,  nella</w:t>
      </w:r>
      <w:proofErr w:type="gramEnd"/>
      <w:r w:rsidRPr="00BD6555">
        <w:rPr>
          <w:rFonts w:ascii="Arial" w:hAnsi="Arial" w:cs="Arial"/>
          <w:sz w:val="18"/>
          <w:szCs w:val="18"/>
          <w:lang w:val="it-IT"/>
        </w:rPr>
        <w:t xml:space="preserve"> seconda l’attività prevista, nella terza riga  per sostegno S + nome insegnante, per  alfabetizzazione L2+ nome insegnante  per  compresenza C+ nome insegnante</w:t>
      </w:r>
    </w:p>
    <w:p w:rsidR="004911CD" w:rsidRPr="00483302" w:rsidRDefault="004911CD">
      <w:pPr>
        <w:rPr>
          <w:lang w:val="it-IT"/>
        </w:rPr>
      </w:pPr>
    </w:p>
    <w:sectPr w:rsidR="004911CD" w:rsidRPr="00483302" w:rsidSect="00BD6555">
      <w:pgSz w:w="16838" w:h="11906" w:orient="landscape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02"/>
    <w:rsid w:val="00483302"/>
    <w:rsid w:val="004911CD"/>
    <w:rsid w:val="00F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0F8B"/>
  <w15:chartTrackingRefBased/>
  <w15:docId w15:val="{32ECC3B7-0326-413B-8250-D9D6C77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83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stefy</dc:creator>
  <cp:keywords/>
  <dc:description/>
  <cp:lastModifiedBy>stefy</cp:lastModifiedBy>
  <cp:revision>1</cp:revision>
  <dcterms:created xsi:type="dcterms:W3CDTF">2018-08-30T16:33:00Z</dcterms:created>
  <dcterms:modified xsi:type="dcterms:W3CDTF">2018-08-30T16:35:00Z</dcterms:modified>
</cp:coreProperties>
</file>